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A8B" w:rsidRDefault="000A5A8B" w:rsidP="000A5A8B">
      <w:pPr>
        <w:spacing w:line="360" w:lineRule="auto"/>
        <w:ind w:firstLine="7513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0A5A8B" w:rsidRPr="00CB17D2" w:rsidRDefault="000A5A8B" w:rsidP="000A5A8B">
      <w:pPr>
        <w:jc w:val="center"/>
        <w:rPr>
          <w:b/>
          <w:sz w:val="28"/>
          <w:szCs w:val="28"/>
        </w:rPr>
      </w:pPr>
      <w:r w:rsidRPr="00CB17D2">
        <w:rPr>
          <w:b/>
          <w:sz w:val="28"/>
          <w:szCs w:val="28"/>
        </w:rPr>
        <w:t xml:space="preserve">ТЕХНОЛОГИЧЕСКАЯ КАРТА </w:t>
      </w:r>
    </w:p>
    <w:p w:rsidR="000A5A8B" w:rsidRPr="00CB17D2" w:rsidRDefault="000A5A8B" w:rsidP="000A5A8B">
      <w:pPr>
        <w:jc w:val="center"/>
        <w:rPr>
          <w:b/>
          <w:sz w:val="28"/>
          <w:szCs w:val="28"/>
        </w:rPr>
      </w:pPr>
      <w:r w:rsidRPr="00CB17D2">
        <w:rPr>
          <w:b/>
          <w:sz w:val="28"/>
          <w:szCs w:val="28"/>
        </w:rPr>
        <w:t>«Изготовление кронштейна»</w:t>
      </w:r>
    </w:p>
    <w:p w:rsidR="000A5A8B" w:rsidRPr="00CB17D2" w:rsidRDefault="000A5A8B" w:rsidP="000A5A8B">
      <w:pPr>
        <w:jc w:val="center"/>
        <w:rPr>
          <w:b/>
          <w:sz w:val="28"/>
          <w:szCs w:val="28"/>
        </w:rPr>
      </w:pPr>
      <w:r w:rsidRPr="00CB17D2">
        <w:rPr>
          <w:b/>
          <w:noProof/>
          <w:sz w:val="28"/>
          <w:szCs w:val="28"/>
        </w:rPr>
        <w:drawing>
          <wp:inline distT="0" distB="0" distL="0" distR="0" wp14:anchorId="43BBFB47" wp14:editId="1DA3BBC5">
            <wp:extent cx="4505325" cy="4562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3245"/>
        <w:gridCol w:w="3417"/>
        <w:gridCol w:w="1474"/>
      </w:tblGrid>
      <w:tr w:rsidR="000A5A8B" w:rsidRPr="00CB17D2" w:rsidTr="00463658">
        <w:tc>
          <w:tcPr>
            <w:tcW w:w="851" w:type="dxa"/>
          </w:tcPr>
          <w:p w:rsidR="000A5A8B" w:rsidRPr="00CB17D2" w:rsidRDefault="000A5A8B" w:rsidP="00463658">
            <w:pPr>
              <w:jc w:val="center"/>
              <w:rPr>
                <w:b/>
                <w:sz w:val="28"/>
                <w:szCs w:val="28"/>
              </w:rPr>
            </w:pPr>
            <w:r w:rsidRPr="00CB17D2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CB17D2">
              <w:rPr>
                <w:b/>
                <w:sz w:val="28"/>
                <w:szCs w:val="28"/>
              </w:rPr>
              <w:t>п</w:t>
            </w:r>
            <w:proofErr w:type="gramEnd"/>
            <w:r w:rsidRPr="00CB17D2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245" w:type="dxa"/>
          </w:tcPr>
          <w:p w:rsidR="000A5A8B" w:rsidRPr="00CB17D2" w:rsidRDefault="000A5A8B" w:rsidP="00463658">
            <w:pPr>
              <w:jc w:val="center"/>
              <w:rPr>
                <w:b/>
                <w:sz w:val="28"/>
                <w:szCs w:val="28"/>
              </w:rPr>
            </w:pPr>
            <w:r w:rsidRPr="00CB17D2">
              <w:rPr>
                <w:b/>
                <w:sz w:val="28"/>
                <w:szCs w:val="28"/>
              </w:rPr>
              <w:t>Наименование опер</w:t>
            </w:r>
            <w:r w:rsidRPr="00CB17D2">
              <w:rPr>
                <w:b/>
                <w:sz w:val="28"/>
                <w:szCs w:val="28"/>
              </w:rPr>
              <w:t>а</w:t>
            </w:r>
            <w:r w:rsidRPr="00CB17D2">
              <w:rPr>
                <w:b/>
                <w:sz w:val="28"/>
                <w:szCs w:val="28"/>
              </w:rPr>
              <w:t>ции</w:t>
            </w:r>
          </w:p>
        </w:tc>
        <w:tc>
          <w:tcPr>
            <w:tcW w:w="3417" w:type="dxa"/>
          </w:tcPr>
          <w:p w:rsidR="000A5A8B" w:rsidRPr="00CB17D2" w:rsidRDefault="000A5A8B" w:rsidP="00463658">
            <w:pPr>
              <w:jc w:val="center"/>
              <w:rPr>
                <w:b/>
                <w:sz w:val="28"/>
                <w:szCs w:val="28"/>
              </w:rPr>
            </w:pPr>
            <w:r w:rsidRPr="00CB17D2">
              <w:rPr>
                <w:b/>
                <w:sz w:val="28"/>
                <w:szCs w:val="28"/>
              </w:rPr>
              <w:t>Инструменты и присп</w:t>
            </w:r>
            <w:r w:rsidRPr="00CB17D2">
              <w:rPr>
                <w:b/>
                <w:sz w:val="28"/>
                <w:szCs w:val="28"/>
              </w:rPr>
              <w:t>о</w:t>
            </w:r>
            <w:r w:rsidRPr="00CB17D2">
              <w:rPr>
                <w:b/>
                <w:sz w:val="28"/>
                <w:szCs w:val="28"/>
              </w:rPr>
              <w:t>собления</w:t>
            </w:r>
          </w:p>
        </w:tc>
        <w:tc>
          <w:tcPr>
            <w:tcW w:w="1474" w:type="dxa"/>
          </w:tcPr>
          <w:p w:rsidR="000A5A8B" w:rsidRPr="00CB17D2" w:rsidRDefault="000A5A8B" w:rsidP="00463658">
            <w:pPr>
              <w:jc w:val="center"/>
              <w:rPr>
                <w:b/>
                <w:sz w:val="28"/>
                <w:szCs w:val="28"/>
              </w:rPr>
            </w:pPr>
            <w:r w:rsidRPr="00CB17D2">
              <w:rPr>
                <w:b/>
                <w:sz w:val="28"/>
                <w:szCs w:val="28"/>
              </w:rPr>
              <w:t>Время на операцию</w:t>
            </w:r>
          </w:p>
        </w:tc>
      </w:tr>
      <w:tr w:rsidR="000A5A8B" w:rsidRPr="00CB17D2" w:rsidTr="00463658">
        <w:tc>
          <w:tcPr>
            <w:tcW w:w="851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1</w:t>
            </w:r>
          </w:p>
        </w:tc>
        <w:tc>
          <w:tcPr>
            <w:tcW w:w="3245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Разметить заготовку кронштейна по чертежу</w:t>
            </w:r>
          </w:p>
        </w:tc>
        <w:tc>
          <w:tcPr>
            <w:tcW w:w="3417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Чертилка, линейка, ци</w:t>
            </w:r>
            <w:r w:rsidRPr="00CB17D2">
              <w:rPr>
                <w:sz w:val="28"/>
                <w:szCs w:val="28"/>
              </w:rPr>
              <w:t>р</w:t>
            </w:r>
            <w:r w:rsidRPr="00CB17D2">
              <w:rPr>
                <w:sz w:val="28"/>
                <w:szCs w:val="28"/>
              </w:rPr>
              <w:t>куль</w:t>
            </w:r>
          </w:p>
        </w:tc>
        <w:tc>
          <w:tcPr>
            <w:tcW w:w="1474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15 мин</w:t>
            </w:r>
          </w:p>
        </w:tc>
      </w:tr>
      <w:tr w:rsidR="000A5A8B" w:rsidRPr="00CB17D2" w:rsidTr="00463658">
        <w:tc>
          <w:tcPr>
            <w:tcW w:w="851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2</w:t>
            </w:r>
          </w:p>
        </w:tc>
        <w:tc>
          <w:tcPr>
            <w:tcW w:w="3245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Вырезать и вырубить з</w:t>
            </w:r>
            <w:r w:rsidRPr="00CB17D2">
              <w:rPr>
                <w:sz w:val="28"/>
                <w:szCs w:val="28"/>
              </w:rPr>
              <w:t>а</w:t>
            </w:r>
            <w:r w:rsidRPr="00CB17D2">
              <w:rPr>
                <w:sz w:val="28"/>
                <w:szCs w:val="28"/>
              </w:rPr>
              <w:t>готовку кронштейна по контуру</w:t>
            </w:r>
          </w:p>
        </w:tc>
        <w:tc>
          <w:tcPr>
            <w:tcW w:w="3417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Ножовка, зубило, мол</w:t>
            </w:r>
            <w:r w:rsidRPr="00CB17D2">
              <w:rPr>
                <w:sz w:val="28"/>
                <w:szCs w:val="28"/>
              </w:rPr>
              <w:t>о</w:t>
            </w:r>
            <w:r w:rsidRPr="00CB17D2">
              <w:rPr>
                <w:sz w:val="28"/>
                <w:szCs w:val="28"/>
              </w:rPr>
              <w:t xml:space="preserve">ток, </w:t>
            </w:r>
            <w:proofErr w:type="spellStart"/>
            <w:r w:rsidRPr="00CB17D2">
              <w:rPr>
                <w:sz w:val="28"/>
                <w:szCs w:val="28"/>
              </w:rPr>
              <w:t>крейцмейсель</w:t>
            </w:r>
            <w:proofErr w:type="spellEnd"/>
            <w:r w:rsidRPr="00CB17D2">
              <w:rPr>
                <w:sz w:val="28"/>
                <w:szCs w:val="28"/>
              </w:rPr>
              <w:t>, сл</w:t>
            </w:r>
            <w:r w:rsidRPr="00CB17D2">
              <w:rPr>
                <w:sz w:val="28"/>
                <w:szCs w:val="28"/>
              </w:rPr>
              <w:t>е</w:t>
            </w:r>
            <w:r w:rsidRPr="00CB17D2">
              <w:rPr>
                <w:sz w:val="28"/>
                <w:szCs w:val="28"/>
              </w:rPr>
              <w:t>сарные тиски</w:t>
            </w:r>
          </w:p>
        </w:tc>
        <w:tc>
          <w:tcPr>
            <w:tcW w:w="1474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25 мин</w:t>
            </w:r>
          </w:p>
        </w:tc>
      </w:tr>
      <w:tr w:rsidR="000A5A8B" w:rsidRPr="00CB17D2" w:rsidTr="00463658">
        <w:tc>
          <w:tcPr>
            <w:tcW w:w="851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3</w:t>
            </w:r>
          </w:p>
        </w:tc>
        <w:tc>
          <w:tcPr>
            <w:tcW w:w="3245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Опилить заготовку кронштейна по контуру</w:t>
            </w:r>
          </w:p>
        </w:tc>
        <w:tc>
          <w:tcPr>
            <w:tcW w:w="3417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Набор напильников</w:t>
            </w:r>
          </w:p>
        </w:tc>
        <w:tc>
          <w:tcPr>
            <w:tcW w:w="1474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15 мин</w:t>
            </w:r>
          </w:p>
        </w:tc>
      </w:tr>
      <w:tr w:rsidR="000A5A8B" w:rsidRPr="00CB17D2" w:rsidTr="00463658">
        <w:tc>
          <w:tcPr>
            <w:tcW w:w="851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4</w:t>
            </w:r>
          </w:p>
        </w:tc>
        <w:tc>
          <w:tcPr>
            <w:tcW w:w="3245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Проверить размеры з</w:t>
            </w:r>
            <w:r w:rsidRPr="00CB17D2">
              <w:rPr>
                <w:sz w:val="28"/>
                <w:szCs w:val="28"/>
              </w:rPr>
              <w:t>а</w:t>
            </w:r>
            <w:r w:rsidRPr="00CB17D2">
              <w:rPr>
                <w:sz w:val="28"/>
                <w:szCs w:val="28"/>
              </w:rPr>
              <w:t>готовки кронштейна</w:t>
            </w:r>
          </w:p>
        </w:tc>
        <w:tc>
          <w:tcPr>
            <w:tcW w:w="3417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Линейка, штангенциркуль</w:t>
            </w:r>
          </w:p>
        </w:tc>
        <w:tc>
          <w:tcPr>
            <w:tcW w:w="1474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5 мин</w:t>
            </w:r>
          </w:p>
        </w:tc>
      </w:tr>
      <w:tr w:rsidR="000A5A8B" w:rsidRPr="00CB17D2" w:rsidTr="00463658">
        <w:tc>
          <w:tcPr>
            <w:tcW w:w="851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5</w:t>
            </w:r>
          </w:p>
        </w:tc>
        <w:tc>
          <w:tcPr>
            <w:tcW w:w="3245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Разметить центры отве</w:t>
            </w:r>
            <w:r w:rsidRPr="00CB17D2">
              <w:rPr>
                <w:sz w:val="28"/>
                <w:szCs w:val="28"/>
              </w:rPr>
              <w:t>р</w:t>
            </w:r>
            <w:r w:rsidRPr="00CB17D2">
              <w:rPr>
                <w:sz w:val="28"/>
                <w:szCs w:val="28"/>
              </w:rPr>
              <w:t xml:space="preserve">стий, </w:t>
            </w:r>
            <w:proofErr w:type="spellStart"/>
            <w:r w:rsidRPr="00CB17D2">
              <w:rPr>
                <w:sz w:val="28"/>
                <w:szCs w:val="28"/>
              </w:rPr>
              <w:t>накернить</w:t>
            </w:r>
            <w:proofErr w:type="spellEnd"/>
          </w:p>
        </w:tc>
        <w:tc>
          <w:tcPr>
            <w:tcW w:w="3417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Чертилка, линейка, шта</w:t>
            </w:r>
            <w:r w:rsidRPr="00CB17D2">
              <w:rPr>
                <w:sz w:val="28"/>
                <w:szCs w:val="28"/>
              </w:rPr>
              <w:t>н</w:t>
            </w:r>
            <w:r w:rsidRPr="00CB17D2">
              <w:rPr>
                <w:sz w:val="28"/>
                <w:szCs w:val="28"/>
              </w:rPr>
              <w:t>генциркуль, кернер, мол</w:t>
            </w:r>
            <w:r w:rsidRPr="00CB17D2">
              <w:rPr>
                <w:sz w:val="28"/>
                <w:szCs w:val="28"/>
              </w:rPr>
              <w:t>о</w:t>
            </w:r>
            <w:r w:rsidRPr="00CB17D2">
              <w:rPr>
                <w:sz w:val="28"/>
                <w:szCs w:val="28"/>
              </w:rPr>
              <w:t>ток</w:t>
            </w:r>
          </w:p>
        </w:tc>
        <w:tc>
          <w:tcPr>
            <w:tcW w:w="1474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10 мин</w:t>
            </w:r>
          </w:p>
        </w:tc>
      </w:tr>
      <w:tr w:rsidR="000A5A8B" w:rsidRPr="00CB17D2" w:rsidTr="00463658">
        <w:tc>
          <w:tcPr>
            <w:tcW w:w="851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6</w:t>
            </w:r>
          </w:p>
        </w:tc>
        <w:tc>
          <w:tcPr>
            <w:tcW w:w="3245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Сверлить отверстия диаметром 6 мм</w:t>
            </w:r>
          </w:p>
        </w:tc>
        <w:tc>
          <w:tcPr>
            <w:tcW w:w="3417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Вертикально-сверлильный станок, набор сверл, пло</w:t>
            </w:r>
            <w:r w:rsidRPr="00CB17D2">
              <w:rPr>
                <w:sz w:val="28"/>
                <w:szCs w:val="28"/>
              </w:rPr>
              <w:t>с</w:t>
            </w:r>
            <w:r w:rsidRPr="00CB17D2">
              <w:rPr>
                <w:sz w:val="28"/>
                <w:szCs w:val="28"/>
              </w:rPr>
              <w:t>когубцы</w:t>
            </w:r>
          </w:p>
        </w:tc>
        <w:tc>
          <w:tcPr>
            <w:tcW w:w="1474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15 мин</w:t>
            </w:r>
          </w:p>
        </w:tc>
      </w:tr>
      <w:tr w:rsidR="000A5A8B" w:rsidRPr="00CB17D2" w:rsidTr="00463658">
        <w:tc>
          <w:tcPr>
            <w:tcW w:w="851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7</w:t>
            </w:r>
          </w:p>
        </w:tc>
        <w:tc>
          <w:tcPr>
            <w:tcW w:w="3245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Зачистить отверстия</w:t>
            </w:r>
          </w:p>
        </w:tc>
        <w:tc>
          <w:tcPr>
            <w:tcW w:w="3417" w:type="dxa"/>
          </w:tcPr>
          <w:p w:rsidR="000A5A8B" w:rsidRPr="00CB17D2" w:rsidRDefault="000A5A8B" w:rsidP="00463658">
            <w:pPr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Набор напильников</w:t>
            </w:r>
          </w:p>
        </w:tc>
        <w:tc>
          <w:tcPr>
            <w:tcW w:w="1474" w:type="dxa"/>
          </w:tcPr>
          <w:p w:rsidR="000A5A8B" w:rsidRPr="00CB17D2" w:rsidRDefault="000A5A8B" w:rsidP="00463658">
            <w:pPr>
              <w:jc w:val="center"/>
              <w:rPr>
                <w:sz w:val="28"/>
                <w:szCs w:val="28"/>
              </w:rPr>
            </w:pPr>
            <w:r w:rsidRPr="00CB17D2">
              <w:rPr>
                <w:sz w:val="28"/>
                <w:szCs w:val="28"/>
              </w:rPr>
              <w:t>5 мин</w:t>
            </w:r>
          </w:p>
        </w:tc>
      </w:tr>
    </w:tbl>
    <w:p w:rsidR="000A5A8B" w:rsidRPr="00CB17D2" w:rsidRDefault="000A5A8B" w:rsidP="000A5A8B">
      <w:pPr>
        <w:jc w:val="center"/>
        <w:rPr>
          <w:b/>
          <w:i/>
          <w:sz w:val="28"/>
          <w:szCs w:val="28"/>
        </w:rPr>
      </w:pPr>
    </w:p>
    <w:p w:rsidR="000A5A8B" w:rsidRPr="00485AC0" w:rsidRDefault="000A5A8B" w:rsidP="000A5A8B">
      <w:pPr>
        <w:spacing w:line="360" w:lineRule="auto"/>
        <w:ind w:firstLine="7513"/>
        <w:rPr>
          <w:sz w:val="28"/>
          <w:szCs w:val="28"/>
        </w:rPr>
      </w:pPr>
      <w:r w:rsidRPr="00485AC0">
        <w:rPr>
          <w:sz w:val="28"/>
          <w:szCs w:val="28"/>
        </w:rPr>
        <w:lastRenderedPageBreak/>
        <w:t>Приложение 2</w:t>
      </w:r>
    </w:p>
    <w:p w:rsidR="000A5A8B" w:rsidRPr="00CB17D2" w:rsidRDefault="000A5A8B" w:rsidP="000A5A8B">
      <w:pPr>
        <w:jc w:val="center"/>
        <w:rPr>
          <w:b/>
          <w:i/>
          <w:sz w:val="28"/>
          <w:szCs w:val="28"/>
        </w:rPr>
      </w:pPr>
      <w:r w:rsidRPr="00CB17D2">
        <w:rPr>
          <w:b/>
          <w:i/>
          <w:sz w:val="28"/>
          <w:szCs w:val="28"/>
        </w:rPr>
        <w:t>Приспособление для накручивани</w:t>
      </w:r>
      <w:r w:rsidRPr="00485AC0">
        <w:rPr>
          <w:b/>
          <w:i/>
          <w:sz w:val="28"/>
          <w:szCs w:val="28"/>
        </w:rPr>
        <w:t>я</w:t>
      </w:r>
      <w:r w:rsidRPr="00CB17D2">
        <w:rPr>
          <w:b/>
          <w:i/>
          <w:sz w:val="28"/>
          <w:szCs w:val="28"/>
        </w:rPr>
        <w:t xml:space="preserve"> </w:t>
      </w:r>
      <w:proofErr w:type="spellStart"/>
      <w:r w:rsidRPr="00CB17D2">
        <w:rPr>
          <w:b/>
          <w:i/>
          <w:sz w:val="28"/>
          <w:szCs w:val="28"/>
        </w:rPr>
        <w:t>резиномотора</w:t>
      </w:r>
      <w:proofErr w:type="spellEnd"/>
      <w:r w:rsidRPr="00CB17D2">
        <w:rPr>
          <w:b/>
          <w:i/>
          <w:sz w:val="28"/>
          <w:szCs w:val="28"/>
        </w:rPr>
        <w:t xml:space="preserve"> для подводных лодок</w:t>
      </w:r>
    </w:p>
    <w:p w:rsidR="000A5A8B" w:rsidRPr="00CB17D2" w:rsidRDefault="000A5A8B" w:rsidP="000A5A8B">
      <w:pPr>
        <w:jc w:val="center"/>
        <w:rPr>
          <w:rFonts w:eastAsia="Arial Unicode MS"/>
          <w:b/>
          <w:i/>
          <w:sz w:val="28"/>
          <w:szCs w:val="28"/>
        </w:rPr>
      </w:pPr>
      <w:r w:rsidRPr="00CB17D2">
        <w:rPr>
          <w:rFonts w:eastAsia="Arial Unicode MS"/>
          <w:b/>
          <w:i/>
          <w:sz w:val="28"/>
          <w:szCs w:val="28"/>
        </w:rPr>
        <w:t>Мотивация и преимущества</w:t>
      </w:r>
    </w:p>
    <w:p w:rsidR="000A5A8B" w:rsidRPr="00CB17D2" w:rsidRDefault="000A5A8B" w:rsidP="000A5A8B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</w:p>
    <w:p w:rsidR="000A5A8B" w:rsidRPr="00CB17D2" w:rsidRDefault="000A5A8B" w:rsidP="000A5A8B">
      <w:pPr>
        <w:jc w:val="both"/>
        <w:rPr>
          <w:rFonts w:eastAsia="Arial Unicode MS"/>
          <w:sz w:val="28"/>
          <w:szCs w:val="28"/>
        </w:rPr>
      </w:pPr>
      <w:r w:rsidRPr="00CB17D2">
        <w:rPr>
          <w:rFonts w:eastAsia="Arial Unicode MS"/>
          <w:sz w:val="28"/>
          <w:szCs w:val="28"/>
        </w:rPr>
        <w:t xml:space="preserve">Данное приспособление создано для упрощения накручивания резины на </w:t>
      </w:r>
      <w:proofErr w:type="spellStart"/>
      <w:r w:rsidRPr="00CB17D2">
        <w:rPr>
          <w:rFonts w:eastAsia="Arial Unicode MS"/>
          <w:sz w:val="28"/>
          <w:szCs w:val="28"/>
        </w:rPr>
        <w:t>резиномоторах</w:t>
      </w:r>
      <w:proofErr w:type="spellEnd"/>
      <w:r w:rsidRPr="00CB17D2">
        <w:rPr>
          <w:rFonts w:eastAsia="Arial Unicode MS"/>
          <w:sz w:val="28"/>
          <w:szCs w:val="28"/>
        </w:rPr>
        <w:t xml:space="preserve"> подводных лодок. При помощи с накручиванием резины на </w:t>
      </w:r>
      <w:proofErr w:type="spellStart"/>
      <w:r w:rsidRPr="00CB17D2">
        <w:rPr>
          <w:rFonts w:eastAsia="Arial Unicode MS"/>
          <w:sz w:val="28"/>
          <w:szCs w:val="28"/>
        </w:rPr>
        <w:t>резиномотор</w:t>
      </w:r>
      <w:proofErr w:type="spellEnd"/>
      <w:r w:rsidRPr="00CB17D2">
        <w:rPr>
          <w:rFonts w:eastAsia="Arial Unicode MS"/>
          <w:sz w:val="28"/>
          <w:szCs w:val="28"/>
        </w:rPr>
        <w:t xml:space="preserve"> может справиться один человек, тогда как раньше для этой проц</w:t>
      </w:r>
      <w:r w:rsidRPr="00CB17D2">
        <w:rPr>
          <w:rFonts w:eastAsia="Arial Unicode MS"/>
          <w:sz w:val="28"/>
          <w:szCs w:val="28"/>
        </w:rPr>
        <w:t>е</w:t>
      </w:r>
      <w:r w:rsidRPr="00CB17D2">
        <w:rPr>
          <w:rFonts w:eastAsia="Arial Unicode MS"/>
          <w:sz w:val="28"/>
          <w:szCs w:val="28"/>
        </w:rPr>
        <w:t>дуры необходимо было два человека. Кроме того, благодаря этому присп</w:t>
      </w:r>
      <w:r w:rsidRPr="00CB17D2">
        <w:rPr>
          <w:rFonts w:eastAsia="Arial Unicode MS"/>
          <w:sz w:val="28"/>
          <w:szCs w:val="28"/>
        </w:rPr>
        <w:t>о</w:t>
      </w:r>
      <w:r w:rsidRPr="00CB17D2">
        <w:rPr>
          <w:rFonts w:eastAsia="Arial Unicode MS"/>
          <w:sz w:val="28"/>
          <w:szCs w:val="28"/>
        </w:rPr>
        <w:t>соблению отпала необходимость считать обороты резины.</w:t>
      </w:r>
    </w:p>
    <w:p w:rsidR="000A5A8B" w:rsidRPr="00CB17D2" w:rsidRDefault="000A5A8B" w:rsidP="000A5A8B">
      <w:pPr>
        <w:jc w:val="center"/>
        <w:rPr>
          <w:rFonts w:eastAsia="Arial Unicode MS"/>
          <w:b/>
          <w:i/>
          <w:sz w:val="28"/>
          <w:szCs w:val="28"/>
        </w:rPr>
      </w:pPr>
      <w:r w:rsidRPr="00CB17D2">
        <w:rPr>
          <w:rFonts w:eastAsia="Arial Unicode MS"/>
          <w:b/>
          <w:i/>
          <w:sz w:val="28"/>
          <w:szCs w:val="28"/>
        </w:rPr>
        <w:t>Преимущества</w:t>
      </w:r>
    </w:p>
    <w:p w:rsidR="000A5A8B" w:rsidRPr="00CB17D2" w:rsidRDefault="000A5A8B" w:rsidP="000A5A8B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Arial Unicode MS"/>
          <w:sz w:val="28"/>
          <w:szCs w:val="28"/>
        </w:rPr>
      </w:pPr>
      <w:r w:rsidRPr="00CB17D2">
        <w:rPr>
          <w:rFonts w:eastAsia="Arial Unicode MS"/>
          <w:sz w:val="28"/>
          <w:szCs w:val="28"/>
        </w:rPr>
        <w:t xml:space="preserve">Работа по накручиванию резины значительно облегчается </w:t>
      </w:r>
    </w:p>
    <w:p w:rsidR="000A5A8B" w:rsidRPr="00CB17D2" w:rsidRDefault="000A5A8B" w:rsidP="000A5A8B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Arial Unicode MS"/>
          <w:sz w:val="28"/>
          <w:szCs w:val="28"/>
        </w:rPr>
      </w:pPr>
      <w:r w:rsidRPr="00CB17D2">
        <w:rPr>
          <w:rFonts w:eastAsia="Arial Unicode MS"/>
          <w:sz w:val="28"/>
          <w:szCs w:val="28"/>
        </w:rPr>
        <w:t>Работу выполняет один человек</w:t>
      </w:r>
    </w:p>
    <w:p w:rsidR="000A5A8B" w:rsidRPr="00CB17D2" w:rsidRDefault="000A5A8B" w:rsidP="000A5A8B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CB17D2">
        <w:rPr>
          <w:rFonts w:eastAsia="Arial Unicode MS"/>
          <w:sz w:val="28"/>
          <w:szCs w:val="28"/>
        </w:rPr>
        <w:t>Нет необходимости считать обороты</w:t>
      </w:r>
    </w:p>
    <w:p w:rsidR="000A5A8B" w:rsidRPr="00CB17D2" w:rsidRDefault="000A5A8B" w:rsidP="000A5A8B">
      <w:pPr>
        <w:jc w:val="center"/>
        <w:rPr>
          <w:rFonts w:eastAsia="Arial Unicode MS"/>
          <w:b/>
          <w:i/>
          <w:sz w:val="28"/>
          <w:szCs w:val="28"/>
        </w:rPr>
      </w:pPr>
      <w:r w:rsidRPr="00CB17D2">
        <w:rPr>
          <w:rFonts w:eastAsia="Arial Unicode MS"/>
          <w:b/>
          <w:i/>
          <w:sz w:val="28"/>
          <w:szCs w:val="28"/>
        </w:rPr>
        <w:t>Описание</w:t>
      </w:r>
    </w:p>
    <w:p w:rsidR="000A5A8B" w:rsidRPr="00CB17D2" w:rsidRDefault="000A5A8B" w:rsidP="000A5A8B">
      <w:pPr>
        <w:jc w:val="both"/>
        <w:rPr>
          <w:rFonts w:eastAsia="Arial Unicode MS"/>
          <w:sz w:val="28"/>
          <w:szCs w:val="28"/>
        </w:rPr>
      </w:pPr>
      <w:r w:rsidRPr="00CB17D2">
        <w:rPr>
          <w:rFonts w:eastAsia="Arial Unicode MS"/>
          <w:sz w:val="28"/>
          <w:szCs w:val="28"/>
        </w:rPr>
        <w:t>Данное приспособление состоит из основания, сделанного из ДСП. Размеры основания – 150 х 700 мм. На нем установлена подставка для подводной ло</w:t>
      </w:r>
      <w:r w:rsidRPr="00CB17D2">
        <w:rPr>
          <w:rFonts w:eastAsia="Arial Unicode MS"/>
          <w:sz w:val="28"/>
          <w:szCs w:val="28"/>
        </w:rPr>
        <w:t>д</w:t>
      </w:r>
      <w:r w:rsidRPr="00CB17D2">
        <w:rPr>
          <w:rFonts w:eastAsia="Arial Unicode MS"/>
          <w:sz w:val="28"/>
          <w:szCs w:val="28"/>
        </w:rPr>
        <w:t>ки и профиль с размером 20 х 40мм, в котором нарезана резьба М</w:t>
      </w:r>
      <w:proofErr w:type="gramStart"/>
      <w:r w:rsidRPr="00CB17D2">
        <w:rPr>
          <w:rFonts w:eastAsia="Arial Unicode MS"/>
          <w:sz w:val="28"/>
          <w:szCs w:val="28"/>
        </w:rPr>
        <w:t>6</w:t>
      </w:r>
      <w:proofErr w:type="gramEnd"/>
      <w:r w:rsidRPr="00CB17D2">
        <w:rPr>
          <w:rFonts w:eastAsia="Arial Unicode MS"/>
          <w:sz w:val="28"/>
          <w:szCs w:val="28"/>
        </w:rPr>
        <w:t>. В резьбу вставлен винт, на одном конце которого прикреплен крючок, а в другой к</w:t>
      </w:r>
      <w:r w:rsidRPr="00CB17D2">
        <w:rPr>
          <w:rFonts w:eastAsia="Arial Unicode MS"/>
          <w:sz w:val="28"/>
          <w:szCs w:val="28"/>
        </w:rPr>
        <w:t>о</w:t>
      </w:r>
      <w:r w:rsidRPr="00CB17D2">
        <w:rPr>
          <w:rFonts w:eastAsia="Arial Unicode MS"/>
          <w:sz w:val="28"/>
          <w:szCs w:val="28"/>
        </w:rPr>
        <w:t xml:space="preserve">нец заправлен </w:t>
      </w:r>
      <w:proofErr w:type="spellStart"/>
      <w:r w:rsidRPr="00CB17D2">
        <w:rPr>
          <w:rFonts w:eastAsia="Arial Unicode MS"/>
          <w:sz w:val="28"/>
          <w:szCs w:val="28"/>
        </w:rPr>
        <w:t>шуруповерт</w:t>
      </w:r>
      <w:proofErr w:type="spellEnd"/>
      <w:r w:rsidRPr="00CB17D2">
        <w:rPr>
          <w:rFonts w:eastAsia="Arial Unicode MS"/>
          <w:sz w:val="28"/>
          <w:szCs w:val="28"/>
        </w:rPr>
        <w:t>. В нулевой точке на основани</w:t>
      </w:r>
      <w:proofErr w:type="gramStart"/>
      <w:r w:rsidRPr="00CB17D2">
        <w:rPr>
          <w:rFonts w:eastAsia="Arial Unicode MS"/>
          <w:sz w:val="28"/>
          <w:szCs w:val="28"/>
        </w:rPr>
        <w:t>е</w:t>
      </w:r>
      <w:proofErr w:type="gramEnd"/>
      <w:r w:rsidRPr="00CB17D2">
        <w:rPr>
          <w:rFonts w:eastAsia="Arial Unicode MS"/>
          <w:sz w:val="28"/>
          <w:szCs w:val="28"/>
        </w:rPr>
        <w:t xml:space="preserve"> приклеена лине</w:t>
      </w:r>
      <w:r w:rsidRPr="00CB17D2">
        <w:rPr>
          <w:rFonts w:eastAsia="Arial Unicode MS"/>
          <w:sz w:val="28"/>
          <w:szCs w:val="28"/>
        </w:rPr>
        <w:t>й</w:t>
      </w:r>
      <w:r w:rsidRPr="00CB17D2">
        <w:rPr>
          <w:rFonts w:eastAsia="Arial Unicode MS"/>
          <w:sz w:val="28"/>
          <w:szCs w:val="28"/>
        </w:rPr>
        <w:t>ка. В связи с тем, что шаг резьбы 1 мм, один оборот равен 1 мм. Таким обр</w:t>
      </w:r>
      <w:r w:rsidRPr="00CB17D2">
        <w:rPr>
          <w:rFonts w:eastAsia="Arial Unicode MS"/>
          <w:sz w:val="28"/>
          <w:szCs w:val="28"/>
        </w:rPr>
        <w:t>а</w:t>
      </w:r>
      <w:r w:rsidRPr="00CB17D2">
        <w:rPr>
          <w:rFonts w:eastAsia="Arial Unicode MS"/>
          <w:sz w:val="28"/>
          <w:szCs w:val="28"/>
        </w:rPr>
        <w:t xml:space="preserve">зом, с помощью линейки мы легко определяем количество оборотов резины вокруг </w:t>
      </w:r>
      <w:proofErr w:type="spellStart"/>
      <w:r w:rsidRPr="00CB17D2">
        <w:rPr>
          <w:rFonts w:eastAsia="Arial Unicode MS"/>
          <w:sz w:val="28"/>
          <w:szCs w:val="28"/>
        </w:rPr>
        <w:t>резиномотора</w:t>
      </w:r>
      <w:proofErr w:type="spellEnd"/>
      <w:r w:rsidRPr="00CB17D2">
        <w:rPr>
          <w:rFonts w:eastAsia="Arial Unicode MS"/>
          <w:sz w:val="28"/>
          <w:szCs w:val="28"/>
        </w:rPr>
        <w:t xml:space="preserve">. </w:t>
      </w:r>
    </w:p>
    <w:p w:rsidR="000A5A8B" w:rsidRPr="00CB17D2" w:rsidRDefault="000A5A8B" w:rsidP="000A5A8B">
      <w:pPr>
        <w:jc w:val="both"/>
        <w:rPr>
          <w:rFonts w:eastAsia="Arial Unicode MS"/>
          <w:sz w:val="28"/>
          <w:szCs w:val="28"/>
        </w:rPr>
      </w:pPr>
      <w:r w:rsidRPr="00CB17D2">
        <w:rPr>
          <w:rFonts w:eastAsia="Arial Unicode MS"/>
          <w:sz w:val="28"/>
          <w:szCs w:val="28"/>
        </w:rPr>
        <w:t xml:space="preserve">На подставку устанавливается подводная лодка с </w:t>
      </w:r>
      <w:proofErr w:type="spellStart"/>
      <w:r w:rsidRPr="00CB17D2">
        <w:rPr>
          <w:rFonts w:eastAsia="Arial Unicode MS"/>
          <w:sz w:val="28"/>
          <w:szCs w:val="28"/>
        </w:rPr>
        <w:t>резиномотором</w:t>
      </w:r>
      <w:proofErr w:type="spellEnd"/>
      <w:r w:rsidRPr="00CB17D2">
        <w:rPr>
          <w:rFonts w:eastAsia="Arial Unicode MS"/>
          <w:sz w:val="28"/>
          <w:szCs w:val="28"/>
        </w:rPr>
        <w:t xml:space="preserve">, один конец которой закреплен к винту лодки, а второй мы крепим к крючку винта. После этого наматываем необходимое количество оборотов с помощью </w:t>
      </w:r>
      <w:proofErr w:type="spellStart"/>
      <w:r w:rsidRPr="00CB17D2">
        <w:rPr>
          <w:rFonts w:eastAsia="Arial Unicode MS"/>
          <w:sz w:val="28"/>
          <w:szCs w:val="28"/>
        </w:rPr>
        <w:t>шурупове</w:t>
      </w:r>
      <w:r w:rsidRPr="00CB17D2">
        <w:rPr>
          <w:rFonts w:eastAsia="Arial Unicode MS"/>
          <w:sz w:val="28"/>
          <w:szCs w:val="28"/>
        </w:rPr>
        <w:t>р</w:t>
      </w:r>
      <w:r w:rsidRPr="00CB17D2">
        <w:rPr>
          <w:rFonts w:eastAsia="Arial Unicode MS"/>
          <w:sz w:val="28"/>
          <w:szCs w:val="28"/>
        </w:rPr>
        <w:t>та</w:t>
      </w:r>
      <w:proofErr w:type="spellEnd"/>
      <w:r w:rsidRPr="00CB17D2">
        <w:rPr>
          <w:rFonts w:eastAsia="Arial Unicode MS"/>
          <w:sz w:val="28"/>
          <w:szCs w:val="28"/>
        </w:rPr>
        <w:t xml:space="preserve"> и линейки. Затем снимаем с крючка винта резину и закрепляем ее на кр</w:t>
      </w:r>
      <w:r w:rsidRPr="00CB17D2">
        <w:rPr>
          <w:rFonts w:eastAsia="Arial Unicode MS"/>
          <w:sz w:val="28"/>
          <w:szCs w:val="28"/>
        </w:rPr>
        <w:t>ю</w:t>
      </w:r>
      <w:r w:rsidRPr="00CB17D2">
        <w:rPr>
          <w:rFonts w:eastAsia="Arial Unicode MS"/>
          <w:sz w:val="28"/>
          <w:szCs w:val="28"/>
        </w:rPr>
        <w:t xml:space="preserve">чок подводной лодки. </w:t>
      </w:r>
      <w:proofErr w:type="spellStart"/>
      <w:r w:rsidRPr="00CB17D2">
        <w:rPr>
          <w:rFonts w:eastAsia="Arial Unicode MS"/>
          <w:sz w:val="28"/>
          <w:szCs w:val="28"/>
        </w:rPr>
        <w:t>Резиномотор</w:t>
      </w:r>
      <w:proofErr w:type="spellEnd"/>
      <w:r w:rsidRPr="00CB17D2">
        <w:rPr>
          <w:rFonts w:eastAsia="Arial Unicode MS"/>
          <w:sz w:val="28"/>
          <w:szCs w:val="28"/>
        </w:rPr>
        <w:t xml:space="preserve"> заправлен.</w:t>
      </w:r>
    </w:p>
    <w:p w:rsidR="000A5A8B" w:rsidRPr="00CB17D2" w:rsidRDefault="000A5A8B" w:rsidP="000A5A8B">
      <w:pPr>
        <w:jc w:val="both"/>
        <w:rPr>
          <w:rFonts w:eastAsia="Arial Unicode MS"/>
          <w:sz w:val="28"/>
          <w:szCs w:val="28"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  <w:r w:rsidRPr="00CB17D2">
        <w:rPr>
          <w:noProof/>
        </w:rPr>
        <w:drawing>
          <wp:anchor distT="0" distB="0" distL="114300" distR="114300" simplePos="0" relativeHeight="251659264" behindDoc="1" locked="0" layoutInCell="1" allowOverlap="1" wp14:anchorId="01A1DD9B" wp14:editId="39BF318A">
            <wp:simplePos x="0" y="0"/>
            <wp:positionH relativeFrom="column">
              <wp:posOffset>139065</wp:posOffset>
            </wp:positionH>
            <wp:positionV relativeFrom="paragraph">
              <wp:posOffset>114300</wp:posOffset>
            </wp:positionV>
            <wp:extent cx="5876925" cy="20859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8" t="58269" r="51147" b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A8B" w:rsidRPr="00CB17D2" w:rsidRDefault="000A5A8B" w:rsidP="000A5A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5A8B" w:rsidRPr="00CB17D2" w:rsidRDefault="000A5A8B" w:rsidP="000A5A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5A8B" w:rsidRPr="00CB17D2" w:rsidRDefault="000A5A8B" w:rsidP="000A5A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5A8B" w:rsidRPr="00CB17D2" w:rsidRDefault="000A5A8B" w:rsidP="000A5A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5A8B" w:rsidRPr="00CB17D2" w:rsidRDefault="000A5A8B" w:rsidP="000A5A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5A8B" w:rsidRPr="00CB17D2" w:rsidRDefault="000A5A8B" w:rsidP="000A5A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5A8B" w:rsidRPr="00CB17D2" w:rsidRDefault="000A5A8B" w:rsidP="000A5A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5A8B" w:rsidRPr="00CB17D2" w:rsidRDefault="000A5A8B" w:rsidP="000A5A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5A8B" w:rsidRPr="00CB17D2" w:rsidRDefault="000A5A8B" w:rsidP="000A5A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5A8B" w:rsidRPr="00CB17D2" w:rsidRDefault="000A5A8B" w:rsidP="000A5A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5A8B" w:rsidRDefault="000A5A8B" w:rsidP="000A5A8B">
      <w:pPr>
        <w:spacing w:line="360" w:lineRule="auto"/>
        <w:ind w:firstLine="751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0A5A8B" w:rsidRDefault="000A5A8B" w:rsidP="000A5A8B">
      <w:pPr>
        <w:spacing w:line="380" w:lineRule="exact"/>
        <w:rPr>
          <w:b/>
          <w:bCs/>
          <w:sz w:val="32"/>
          <w:szCs w:val="32"/>
        </w:rPr>
      </w:pPr>
    </w:p>
    <w:p w:rsidR="000A5A8B" w:rsidRPr="00CB17D2" w:rsidRDefault="000A5A8B" w:rsidP="000A5A8B">
      <w:pPr>
        <w:spacing w:line="380" w:lineRule="exact"/>
        <w:rPr>
          <w:b/>
          <w:bCs/>
          <w:sz w:val="32"/>
          <w:szCs w:val="32"/>
        </w:rPr>
      </w:pPr>
      <w:r w:rsidRPr="00CB17D2">
        <w:rPr>
          <w:b/>
          <w:bCs/>
          <w:sz w:val="32"/>
          <w:szCs w:val="32"/>
        </w:rPr>
        <w:t xml:space="preserve">Раздаточный материал для создания модели судна </w:t>
      </w:r>
      <w:r w:rsidRPr="00CB17D2">
        <w:rPr>
          <w:b/>
          <w:bCs/>
          <w:sz w:val="32"/>
          <w:szCs w:val="32"/>
          <w:lang w:val="en-US"/>
        </w:rPr>
        <w:t>Bonder</w:t>
      </w:r>
      <w:r w:rsidRPr="00CB17D2">
        <w:rPr>
          <w:b/>
          <w:bCs/>
          <w:sz w:val="32"/>
          <w:szCs w:val="32"/>
        </w:rPr>
        <w:t xml:space="preserve"> </w:t>
      </w:r>
    </w:p>
    <w:p w:rsidR="000A5A8B" w:rsidRDefault="000A5A8B" w:rsidP="000A5A8B">
      <w:pPr>
        <w:spacing w:line="380" w:lineRule="exact"/>
        <w:jc w:val="center"/>
        <w:rPr>
          <w:b/>
          <w:bCs/>
          <w:sz w:val="32"/>
          <w:szCs w:val="32"/>
        </w:rPr>
      </w:pPr>
      <w:r w:rsidRPr="00CB17D2">
        <w:rPr>
          <w:b/>
          <w:bCs/>
          <w:sz w:val="32"/>
          <w:szCs w:val="32"/>
        </w:rPr>
        <w:t>из бумаги</w:t>
      </w:r>
    </w:p>
    <w:p w:rsidR="000A5A8B" w:rsidRDefault="000A5A8B" w:rsidP="000A5A8B">
      <w:pPr>
        <w:spacing w:line="380" w:lineRule="exact"/>
        <w:jc w:val="center"/>
        <w:rPr>
          <w:b/>
          <w:bCs/>
          <w:sz w:val="32"/>
          <w:szCs w:val="32"/>
        </w:rPr>
      </w:pPr>
    </w:p>
    <w:p w:rsidR="000A5A8B" w:rsidRPr="00CB17D2" w:rsidRDefault="000A5A8B" w:rsidP="000A5A8B">
      <w:pPr>
        <w:spacing w:line="380" w:lineRule="exact"/>
        <w:jc w:val="center"/>
        <w:rPr>
          <w:sz w:val="28"/>
          <w:szCs w:val="28"/>
        </w:rPr>
      </w:pPr>
      <w:r w:rsidRPr="00CB17D2">
        <w:rPr>
          <w:noProof/>
        </w:rPr>
        <w:drawing>
          <wp:anchor distT="0" distB="0" distL="114300" distR="114300" simplePos="0" relativeHeight="251663360" behindDoc="0" locked="0" layoutInCell="1" allowOverlap="1" wp14:anchorId="59062A2D" wp14:editId="5C8CE978">
            <wp:simplePos x="0" y="0"/>
            <wp:positionH relativeFrom="column">
              <wp:posOffset>-394970</wp:posOffset>
            </wp:positionH>
            <wp:positionV relativeFrom="paragraph">
              <wp:posOffset>134620</wp:posOffset>
            </wp:positionV>
            <wp:extent cx="2858770" cy="2683510"/>
            <wp:effectExtent l="0" t="0" r="0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4" t="17566" r="29875" b="4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A8B" w:rsidRPr="00CB17D2" w:rsidRDefault="000A5A8B" w:rsidP="000A5A8B">
      <w:pPr>
        <w:spacing w:line="380" w:lineRule="exact"/>
        <w:jc w:val="both"/>
        <w:rPr>
          <w:sz w:val="28"/>
          <w:szCs w:val="28"/>
        </w:rPr>
      </w:pPr>
      <w:r w:rsidRPr="00CB17D2">
        <w:rPr>
          <w:noProof/>
        </w:rPr>
        <w:drawing>
          <wp:anchor distT="0" distB="0" distL="114300" distR="114300" simplePos="0" relativeHeight="251660288" behindDoc="0" locked="0" layoutInCell="1" allowOverlap="1" wp14:anchorId="176DAE42" wp14:editId="65C2E7E6">
            <wp:simplePos x="0" y="0"/>
            <wp:positionH relativeFrom="column">
              <wp:posOffset>3229610</wp:posOffset>
            </wp:positionH>
            <wp:positionV relativeFrom="paragraph">
              <wp:posOffset>212090</wp:posOffset>
            </wp:positionV>
            <wp:extent cx="2498090" cy="348869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2" t="22011" r="47154" b="1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A8B" w:rsidRPr="00CB17D2" w:rsidRDefault="000A5A8B" w:rsidP="000A5A8B">
      <w:pPr>
        <w:spacing w:line="380" w:lineRule="exact"/>
        <w:jc w:val="both"/>
        <w:rPr>
          <w:sz w:val="28"/>
          <w:szCs w:val="28"/>
        </w:rPr>
      </w:pPr>
    </w:p>
    <w:p w:rsidR="000A5A8B" w:rsidRPr="00CB17D2" w:rsidRDefault="000A5A8B" w:rsidP="000A5A8B">
      <w:pPr>
        <w:spacing w:line="380" w:lineRule="exact"/>
        <w:jc w:val="both"/>
        <w:rPr>
          <w:sz w:val="28"/>
          <w:szCs w:val="28"/>
        </w:rPr>
      </w:pPr>
      <w:r w:rsidRPr="00CB17D2">
        <w:rPr>
          <w:sz w:val="28"/>
          <w:szCs w:val="28"/>
        </w:rPr>
        <w:t xml:space="preserve">               </w:t>
      </w: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  <w:r w:rsidRPr="00CB17D2">
        <w:rPr>
          <w:noProof/>
        </w:rPr>
        <w:drawing>
          <wp:anchor distT="0" distB="0" distL="114300" distR="114300" simplePos="0" relativeHeight="251662336" behindDoc="0" locked="0" layoutInCell="1" allowOverlap="1" wp14:anchorId="20F5745F" wp14:editId="037E33E9">
            <wp:simplePos x="0" y="0"/>
            <wp:positionH relativeFrom="column">
              <wp:posOffset>3229610</wp:posOffset>
            </wp:positionH>
            <wp:positionV relativeFrom="paragraph">
              <wp:posOffset>244475</wp:posOffset>
            </wp:positionV>
            <wp:extent cx="2613660" cy="3671570"/>
            <wp:effectExtent l="0" t="0" r="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4" t="35780" r="46843" b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7D2">
        <w:rPr>
          <w:noProof/>
        </w:rPr>
        <w:drawing>
          <wp:anchor distT="0" distB="0" distL="114300" distR="114300" simplePos="0" relativeHeight="251661312" behindDoc="0" locked="0" layoutInCell="1" allowOverlap="1" wp14:anchorId="1B9A2B7E" wp14:editId="04833CF2">
            <wp:simplePos x="0" y="0"/>
            <wp:positionH relativeFrom="column">
              <wp:posOffset>-394970</wp:posOffset>
            </wp:positionH>
            <wp:positionV relativeFrom="paragraph">
              <wp:posOffset>244475</wp:posOffset>
            </wp:positionV>
            <wp:extent cx="2583815" cy="3671570"/>
            <wp:effectExtent l="0" t="0" r="6985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4" t="19646" r="47005" b="1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Default="000A5A8B" w:rsidP="000A5A8B">
      <w:pPr>
        <w:spacing w:line="360" w:lineRule="auto"/>
        <w:ind w:firstLine="751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0A5A8B" w:rsidRPr="00CB17D2" w:rsidRDefault="000A5A8B" w:rsidP="000A5A8B">
      <w:pPr>
        <w:spacing w:line="380" w:lineRule="exact"/>
        <w:jc w:val="center"/>
        <w:rPr>
          <w:b/>
          <w:bCs/>
          <w:sz w:val="32"/>
          <w:szCs w:val="32"/>
        </w:rPr>
      </w:pPr>
      <w:r w:rsidRPr="00CB17D2">
        <w:rPr>
          <w:b/>
          <w:bCs/>
          <w:sz w:val="32"/>
          <w:szCs w:val="32"/>
        </w:rPr>
        <w:t>Раздаточный материал для создания модели судна Викинг</w:t>
      </w:r>
    </w:p>
    <w:p w:rsidR="000A5A8B" w:rsidRPr="00CB17D2" w:rsidRDefault="000A5A8B" w:rsidP="000A5A8B">
      <w:pPr>
        <w:spacing w:line="380" w:lineRule="exact"/>
        <w:jc w:val="center"/>
        <w:rPr>
          <w:sz w:val="32"/>
          <w:szCs w:val="32"/>
        </w:rPr>
      </w:pPr>
      <w:r w:rsidRPr="00CB17D2">
        <w:rPr>
          <w:b/>
          <w:bCs/>
          <w:sz w:val="32"/>
          <w:szCs w:val="32"/>
        </w:rPr>
        <w:t xml:space="preserve"> из бумаги</w:t>
      </w: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  <w:r w:rsidRPr="00CB17D2">
        <w:rPr>
          <w:noProof/>
        </w:rPr>
        <w:drawing>
          <wp:anchor distT="0" distB="0" distL="114300" distR="114300" simplePos="0" relativeHeight="251665408" behindDoc="0" locked="0" layoutInCell="1" allowOverlap="1" wp14:anchorId="6BDC19C3" wp14:editId="75D5328A">
            <wp:simplePos x="0" y="0"/>
            <wp:positionH relativeFrom="column">
              <wp:posOffset>-193040</wp:posOffset>
            </wp:positionH>
            <wp:positionV relativeFrom="paragraph">
              <wp:posOffset>61595</wp:posOffset>
            </wp:positionV>
            <wp:extent cx="6030595" cy="4196080"/>
            <wp:effectExtent l="0" t="0" r="825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4" t="17947" r="23917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  <w:r w:rsidRPr="00CB17D2">
        <w:rPr>
          <w:noProof/>
        </w:rPr>
        <w:drawing>
          <wp:anchor distT="0" distB="0" distL="114300" distR="114300" simplePos="0" relativeHeight="251664384" behindDoc="0" locked="0" layoutInCell="1" allowOverlap="1" wp14:anchorId="2BDF9C73" wp14:editId="3C81A2BF">
            <wp:simplePos x="0" y="0"/>
            <wp:positionH relativeFrom="column">
              <wp:posOffset>-193040</wp:posOffset>
            </wp:positionH>
            <wp:positionV relativeFrom="paragraph">
              <wp:posOffset>9525</wp:posOffset>
            </wp:positionV>
            <wp:extent cx="6030595" cy="4073525"/>
            <wp:effectExtent l="0" t="0" r="8255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8" t="16098" r="23920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0A5A8B" w:rsidRPr="00CB17D2" w:rsidRDefault="000A5A8B" w:rsidP="000A5A8B">
      <w:pPr>
        <w:jc w:val="center"/>
        <w:rPr>
          <w:rFonts w:ascii="Arial Unicode MS" w:eastAsia="Arial Unicode MS" w:hAnsi="Arial Unicode MS" w:cs="Arial Unicode MS"/>
          <w:b/>
          <w:i/>
        </w:rPr>
      </w:pPr>
    </w:p>
    <w:p w:rsidR="00BF3AE7" w:rsidRDefault="00BF3AE7">
      <w:bookmarkStart w:id="0" w:name="_GoBack"/>
      <w:bookmarkEnd w:id="0"/>
    </w:p>
    <w:sectPr w:rsidR="00BF3AE7" w:rsidSect="00891074">
      <w:footerReference w:type="even" r:id="rId14"/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F5E" w:rsidRDefault="000A5A8B" w:rsidP="00C96D7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0F5E" w:rsidRDefault="000A5A8B" w:rsidP="0089107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F5E" w:rsidRDefault="000A5A8B" w:rsidP="00C96D7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0D0F5E" w:rsidRDefault="000A5A8B" w:rsidP="00891074">
    <w:pPr>
      <w:pStyle w:val="a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C18C8"/>
    <w:multiLevelType w:val="hybridMultilevel"/>
    <w:tmpl w:val="D160F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3CB"/>
    <w:rsid w:val="000A5A8B"/>
    <w:rsid w:val="00BF3AE7"/>
    <w:rsid w:val="00C8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A5A8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A5A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A5A8B"/>
  </w:style>
  <w:style w:type="paragraph" w:styleId="a6">
    <w:name w:val="Balloon Text"/>
    <w:basedOn w:val="a"/>
    <w:link w:val="a7"/>
    <w:uiPriority w:val="99"/>
    <w:semiHidden/>
    <w:unhideWhenUsed/>
    <w:rsid w:val="000A5A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5A8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A5A8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A5A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A5A8B"/>
  </w:style>
  <w:style w:type="paragraph" w:styleId="a6">
    <w:name w:val="Balloon Text"/>
    <w:basedOn w:val="a"/>
    <w:link w:val="a7"/>
    <w:uiPriority w:val="99"/>
    <w:semiHidden/>
    <w:unhideWhenUsed/>
    <w:rsid w:val="000A5A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5A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359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ОСЮТ</dc:creator>
  <cp:keywords/>
  <dc:description/>
  <cp:lastModifiedBy>ОСЮТ</cp:lastModifiedBy>
  <cp:revision>2</cp:revision>
  <dcterms:created xsi:type="dcterms:W3CDTF">2019-03-05T13:32:00Z</dcterms:created>
  <dcterms:modified xsi:type="dcterms:W3CDTF">2019-03-05T13:32:00Z</dcterms:modified>
</cp:coreProperties>
</file>